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22D72" w14:textId="599B7E12" w:rsidR="001F7198" w:rsidRPr="00DF7EDD" w:rsidRDefault="001F7198" w:rsidP="001F719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s-ES"/>
          <w14:ligatures w14:val="none"/>
        </w:rPr>
      </w:pPr>
      <w:r w:rsidRPr="00DF7EDD">
        <w:rPr>
          <w:rFonts w:ascii="Times New Roman" w:eastAsia="Times New Roman" w:hAnsi="Times New Roman" w:cs="Times New Roman"/>
          <w:b/>
          <w:bCs/>
          <w:kern w:val="36"/>
          <w:sz w:val="48"/>
          <w:szCs w:val="48"/>
          <w:lang w:val="es-ES"/>
          <w14:ligatures w14:val="none"/>
        </w:rPr>
        <w:t xml:space="preserve">El </w:t>
      </w:r>
      <w:r w:rsidR="00DF7EDD">
        <w:rPr>
          <w:rFonts w:ascii="Times New Roman" w:eastAsia="Times New Roman" w:hAnsi="Times New Roman" w:cs="Times New Roman"/>
          <w:b/>
          <w:bCs/>
          <w:kern w:val="36"/>
          <w:sz w:val="48"/>
          <w:szCs w:val="48"/>
          <w:lang w:val="es-ES"/>
          <w14:ligatures w14:val="none"/>
        </w:rPr>
        <w:t>E</w:t>
      </w:r>
      <w:r w:rsidRPr="00DF7EDD">
        <w:rPr>
          <w:rFonts w:ascii="Times New Roman" w:eastAsia="Times New Roman" w:hAnsi="Times New Roman" w:cs="Times New Roman"/>
          <w:b/>
          <w:bCs/>
          <w:kern w:val="36"/>
          <w:sz w:val="48"/>
          <w:szCs w:val="48"/>
          <w:lang w:val="es-ES"/>
          <w14:ligatures w14:val="none"/>
        </w:rPr>
        <w:t xml:space="preserve">fecto Leo: </w:t>
      </w:r>
      <w:r w:rsidR="00DF7EDD">
        <w:rPr>
          <w:rFonts w:ascii="Times New Roman" w:eastAsia="Times New Roman" w:hAnsi="Times New Roman" w:cs="Times New Roman"/>
          <w:b/>
          <w:bCs/>
          <w:kern w:val="36"/>
          <w:sz w:val="48"/>
          <w:szCs w:val="48"/>
          <w:lang w:val="es-ES"/>
          <w14:ligatures w14:val="none"/>
        </w:rPr>
        <w:t>R</w:t>
      </w:r>
      <w:r w:rsidRPr="00DF7EDD">
        <w:rPr>
          <w:rFonts w:ascii="Times New Roman" w:eastAsia="Times New Roman" w:hAnsi="Times New Roman" w:cs="Times New Roman"/>
          <w:b/>
          <w:bCs/>
          <w:kern w:val="36"/>
          <w:sz w:val="48"/>
          <w:szCs w:val="48"/>
          <w:lang w:val="es-ES"/>
          <w14:ligatures w14:val="none"/>
        </w:rPr>
        <w:t>eflexión después de 100 días</w:t>
      </w:r>
    </w:p>
    <w:p w14:paraId="50663CCA" w14:textId="0C1BF5EE" w:rsidR="001F7198" w:rsidRPr="00DF7EDD" w:rsidRDefault="001F7198" w:rsidP="001F7198">
      <w:pPr>
        <w:spacing w:before="100" w:beforeAutospacing="1" w:after="100" w:afterAutospacing="1" w:line="240" w:lineRule="auto"/>
        <w:rPr>
          <w:rFonts w:ascii="Times New Roman" w:eastAsia="Times New Roman" w:hAnsi="Times New Roman" w:cs="Times New Roman"/>
          <w:kern w:val="0"/>
          <w:lang w:val="es-ES"/>
          <w14:ligatures w14:val="none"/>
        </w:rPr>
      </w:pPr>
      <w:r w:rsidRPr="00DF7EDD">
        <w:rPr>
          <w:rFonts w:ascii="Times New Roman" w:eastAsia="Times New Roman" w:hAnsi="Times New Roman" w:cs="Times New Roman"/>
          <w:kern w:val="0"/>
          <w:lang w:val="es-ES"/>
          <w14:ligatures w14:val="none"/>
        </w:rPr>
        <w:t>En el mundo del liderazgo, hay una práctica común: después de los primeros cien días en el cargo, nos detenemos a reflexionar. ¿En qué dirección nos está llevando este nuevo líder? ¿Qué tono se ha establecido? ¿Hacia dónde nos dirigimos?</w:t>
      </w:r>
    </w:p>
    <w:p w14:paraId="7D36EB12" w14:textId="77777777" w:rsidR="001F7198" w:rsidRPr="00DF7EDD" w:rsidRDefault="001F7198" w:rsidP="001F7198">
      <w:pPr>
        <w:spacing w:before="100" w:beforeAutospacing="1" w:after="100" w:afterAutospacing="1" w:line="240" w:lineRule="auto"/>
        <w:rPr>
          <w:rFonts w:ascii="Times New Roman" w:eastAsia="Times New Roman" w:hAnsi="Times New Roman" w:cs="Times New Roman"/>
          <w:kern w:val="0"/>
          <w:lang w:val="es-ES"/>
          <w14:ligatures w14:val="none"/>
        </w:rPr>
      </w:pPr>
      <w:r w:rsidRPr="00DF7EDD">
        <w:rPr>
          <w:rFonts w:ascii="Times New Roman" w:eastAsia="Times New Roman" w:hAnsi="Times New Roman" w:cs="Times New Roman"/>
          <w:kern w:val="0"/>
          <w:lang w:val="es-ES"/>
          <w14:ligatures w14:val="none"/>
        </w:rPr>
        <w:t>En estos primeros meses, estamos comenzando a ver el tipo de pastor que Dios nos ha dado. El "Efecto Leo", como me gusta llamarlo, es el fruto de su presencia. Son las bendiciones, los nuevos impulsos y los signos esperanzadores que ya están surgiendo en nuestra Iglesia y en nuestro mundo.</w:t>
      </w:r>
    </w:p>
    <w:p w14:paraId="3EE4FBA3" w14:textId="68C8F95E" w:rsidR="001F7198" w:rsidRPr="00DF7EDD" w:rsidRDefault="001F7198" w:rsidP="001F7198">
      <w:pPr>
        <w:spacing w:before="100" w:beforeAutospacing="1" w:after="100" w:afterAutospacing="1" w:line="240" w:lineRule="auto"/>
        <w:rPr>
          <w:rFonts w:ascii="Times New Roman" w:eastAsia="Times New Roman" w:hAnsi="Times New Roman" w:cs="Times New Roman"/>
          <w:kern w:val="0"/>
          <w:lang w:val="es-ES"/>
          <w14:ligatures w14:val="none"/>
        </w:rPr>
      </w:pPr>
      <w:r w:rsidRPr="00DF7EDD">
        <w:rPr>
          <w:rFonts w:ascii="Times New Roman" w:eastAsia="Times New Roman" w:hAnsi="Times New Roman" w:cs="Times New Roman"/>
          <w:kern w:val="0"/>
          <w:lang w:val="es-ES"/>
          <w14:ligatures w14:val="none"/>
        </w:rPr>
        <w:t xml:space="preserve">En una reunión reciente del Consejo Presbiteral, uno de nuestros </w:t>
      </w:r>
      <w:hyperlink r:id="rId4" w:history="1">
        <w:r w:rsidRPr="00DF7EDD">
          <w:rPr>
            <w:rStyle w:val="Hyperlink"/>
            <w:rFonts w:ascii="Times New Roman" w:eastAsia="Times New Roman" w:hAnsi="Times New Roman" w:cs="Times New Roman"/>
            <w:kern w:val="0"/>
            <w:lang w:val="es-ES"/>
            <w14:ligatures w14:val="none"/>
          </w:rPr>
          <w:t xml:space="preserve"> sacerdotes agustinos</w:t>
        </w:r>
      </w:hyperlink>
      <w:r w:rsidRPr="00DF7EDD">
        <w:rPr>
          <w:rFonts w:ascii="Times New Roman" w:eastAsia="Times New Roman" w:hAnsi="Times New Roman" w:cs="Times New Roman"/>
          <w:kern w:val="0"/>
          <w:lang w:val="es-ES"/>
          <w14:ligatures w14:val="none"/>
        </w:rPr>
        <w:t xml:space="preserve"> me dijo que, dado que el Papa León es agustino, han notado un aumento en los hombres jóvenes que expresan interés en el sacerdocio. Ese es el Efecto Leo en acción. Estas son ondas de inspiración que se mueven desde Roma hasta las parroquias y comunidades locales como la nuestra.</w:t>
      </w:r>
    </w:p>
    <w:p w14:paraId="71967DD8" w14:textId="47BAB357" w:rsidR="001F7198" w:rsidRPr="00DF7EDD" w:rsidRDefault="001F7198" w:rsidP="001F7198">
      <w:pPr>
        <w:spacing w:before="100" w:beforeAutospacing="1" w:after="100" w:afterAutospacing="1" w:line="240" w:lineRule="auto"/>
        <w:rPr>
          <w:rFonts w:ascii="Times New Roman" w:eastAsia="Times New Roman" w:hAnsi="Times New Roman" w:cs="Times New Roman"/>
          <w:kern w:val="0"/>
          <w:lang w:val="es-ES"/>
          <w14:ligatures w14:val="none"/>
        </w:rPr>
      </w:pPr>
      <w:r w:rsidRPr="00DF7EDD">
        <w:rPr>
          <w:rFonts w:ascii="Times New Roman" w:eastAsia="Times New Roman" w:hAnsi="Times New Roman" w:cs="Times New Roman"/>
          <w:kern w:val="0"/>
          <w:lang w:val="es-ES"/>
          <w14:ligatures w14:val="none"/>
        </w:rPr>
        <w:t xml:space="preserve">Otra pregunta que me han hecho muchas veces en las últimas semanas es esta: ¿elegirá el Papa León XIV Chicago como el primer lugar que visite? La gente se ha preguntado si podría regresar a sus raíces en los suburbios del sur, visitar su antiguo vecindario en </w:t>
      </w:r>
      <w:hyperlink r:id="rId5" w:history="1">
        <w:proofErr w:type="spellStart"/>
        <w:r w:rsidRPr="00DF7EDD">
          <w:rPr>
            <w:rStyle w:val="Hyperlink"/>
            <w:rFonts w:ascii="Times New Roman" w:eastAsia="Times New Roman" w:hAnsi="Times New Roman" w:cs="Times New Roman"/>
            <w:kern w:val="0"/>
            <w:lang w:val="es-ES"/>
            <w14:ligatures w14:val="none"/>
          </w:rPr>
          <w:t>Dolton</w:t>
        </w:r>
        <w:proofErr w:type="spellEnd"/>
      </w:hyperlink>
      <w:r w:rsidRPr="00DF7EDD">
        <w:rPr>
          <w:rFonts w:ascii="Times New Roman" w:eastAsia="Times New Roman" w:hAnsi="Times New Roman" w:cs="Times New Roman"/>
          <w:kern w:val="0"/>
          <w:lang w:val="es-ES"/>
          <w14:ligatures w14:val="none"/>
        </w:rPr>
        <w:t xml:space="preserve">, tomar una rebanada de su pizza favorita o incluso celebrar misa en </w:t>
      </w:r>
      <w:r w:rsidR="0021007E">
        <w:rPr>
          <w:rFonts w:ascii="Times New Roman" w:eastAsia="Times New Roman" w:hAnsi="Times New Roman" w:cs="Times New Roman"/>
          <w:kern w:val="0"/>
          <w:lang w:val="es-ES"/>
          <w14:ligatures w14:val="none"/>
        </w:rPr>
        <w:t xml:space="preserve">el parque de los </w:t>
      </w:r>
      <w:r w:rsidRPr="00DF7EDD">
        <w:rPr>
          <w:rFonts w:ascii="Times New Roman" w:eastAsia="Times New Roman" w:hAnsi="Times New Roman" w:cs="Times New Roman"/>
          <w:kern w:val="0"/>
          <w:lang w:val="es-ES"/>
          <w14:ligatures w14:val="none"/>
        </w:rPr>
        <w:t xml:space="preserve">White Sox. Por maravilloso que sea, y por mucho que personalmente me encantaría verlo, generalmente le recuerdo a la gente que es más probable que su primera parada sea un lugar con necesidad urgente de sanación, reconciliación o paz. Tal vez Tierra Santa, tal vez Ucrania, o tal vez otro rincón del mundo que necesita su presencia pastoral. </w:t>
      </w:r>
      <w:proofErr w:type="gramStart"/>
      <w:r w:rsidRPr="00DF7EDD">
        <w:rPr>
          <w:rFonts w:ascii="Times New Roman" w:eastAsia="Times New Roman" w:hAnsi="Times New Roman" w:cs="Times New Roman"/>
          <w:kern w:val="0"/>
          <w:lang w:val="es-ES"/>
          <w14:ligatures w14:val="none"/>
        </w:rPr>
        <w:t>Pero,</w:t>
      </w:r>
      <w:proofErr w:type="gramEnd"/>
      <w:r w:rsidRPr="00DF7EDD">
        <w:rPr>
          <w:rFonts w:ascii="Times New Roman" w:eastAsia="Times New Roman" w:hAnsi="Times New Roman" w:cs="Times New Roman"/>
          <w:kern w:val="0"/>
          <w:lang w:val="es-ES"/>
          <w14:ligatures w14:val="none"/>
        </w:rPr>
        <w:t xml:space="preserve"> ¿quién sabe? El Espíritu Santo guía estos viajes, y por ahora simplemente esperamos con gozosa anticipación.</w:t>
      </w:r>
    </w:p>
    <w:p w14:paraId="3566BB4F" w14:textId="48EE00B4" w:rsidR="001F7198" w:rsidRPr="00DF7EDD" w:rsidRDefault="001F7198" w:rsidP="001F7198">
      <w:pPr>
        <w:spacing w:before="100" w:beforeAutospacing="1" w:after="100" w:afterAutospacing="1" w:line="240" w:lineRule="auto"/>
        <w:rPr>
          <w:rFonts w:ascii="Times New Roman" w:eastAsia="Times New Roman" w:hAnsi="Times New Roman" w:cs="Times New Roman"/>
          <w:kern w:val="0"/>
          <w:lang w:val="es-ES"/>
          <w14:ligatures w14:val="none"/>
        </w:rPr>
      </w:pPr>
      <w:r w:rsidRPr="00DF7EDD">
        <w:rPr>
          <w:rFonts w:ascii="Times New Roman" w:eastAsia="Times New Roman" w:hAnsi="Times New Roman" w:cs="Times New Roman"/>
          <w:kern w:val="0"/>
          <w:lang w:val="es-ES"/>
          <w14:ligatures w14:val="none"/>
        </w:rPr>
        <w:t xml:space="preserve">Personas cercanas al Papa León han dicho: "Escucha más de lo que habla". Eso en sí mismo es parte del efecto Leo. En una era de ruido y titulares constantes, el testimonio de un líder que escucha profundamente es sorprendente. Su forma de liderazgo no se basa en frases rápidas, sino en gestos constantes de cercanía y compasión. Al principio de su pontificado, </w:t>
      </w:r>
      <w:hyperlink r:id="rId6" w:history="1">
        <w:r w:rsidRPr="00DF7EDD">
          <w:rPr>
            <w:rStyle w:val="Hyperlink"/>
            <w:rFonts w:ascii="Times New Roman" w:eastAsia="Times New Roman" w:hAnsi="Times New Roman" w:cs="Times New Roman"/>
            <w:kern w:val="0"/>
            <w:lang w:val="es-ES"/>
            <w14:ligatures w14:val="none"/>
          </w:rPr>
          <w:t>celebró misa con las personas sin hogar</w:t>
        </w:r>
      </w:hyperlink>
      <w:r w:rsidRPr="00DF7EDD">
        <w:rPr>
          <w:rFonts w:ascii="Times New Roman" w:eastAsia="Times New Roman" w:hAnsi="Times New Roman" w:cs="Times New Roman"/>
          <w:kern w:val="0"/>
          <w:lang w:val="es-ES"/>
          <w14:ligatures w14:val="none"/>
        </w:rPr>
        <w:t xml:space="preserve"> y luego compartió una comida con ellos. Ha hablado a menudo del </w:t>
      </w:r>
      <w:hyperlink r:id="rId7" w:history="1">
        <w:r w:rsidRPr="00DF7EDD">
          <w:rPr>
            <w:rStyle w:val="Hyperlink"/>
            <w:rFonts w:ascii="Times New Roman" w:eastAsia="Times New Roman" w:hAnsi="Times New Roman" w:cs="Times New Roman"/>
            <w:kern w:val="0"/>
            <w:lang w:val="es-ES"/>
            <w14:ligatures w14:val="none"/>
          </w:rPr>
          <w:t>"fuego del amor" que debe arder dentro de nosotros,</w:t>
        </w:r>
      </w:hyperlink>
      <w:r w:rsidRPr="00DF7EDD">
        <w:rPr>
          <w:rFonts w:ascii="Times New Roman" w:eastAsia="Times New Roman" w:hAnsi="Times New Roman" w:cs="Times New Roman"/>
          <w:kern w:val="0"/>
          <w:lang w:val="es-ES"/>
          <w14:ligatures w14:val="none"/>
        </w:rPr>
        <w:t xml:space="preserve"> no un fuego que permanece oculto, sino uno que se extiende hacia afuera en compasión, justicia y paz.</w:t>
      </w:r>
    </w:p>
    <w:p w14:paraId="412C98A5" w14:textId="59D5D14B" w:rsidR="001F7198" w:rsidRPr="00DF7EDD" w:rsidRDefault="001F7198" w:rsidP="001F7198">
      <w:pPr>
        <w:spacing w:before="100" w:beforeAutospacing="1" w:after="100" w:afterAutospacing="1" w:line="240" w:lineRule="auto"/>
        <w:rPr>
          <w:rFonts w:ascii="Times New Roman" w:eastAsia="Times New Roman" w:hAnsi="Times New Roman" w:cs="Times New Roman"/>
          <w:kern w:val="0"/>
          <w:lang w:val="es-ES"/>
          <w14:ligatures w14:val="none"/>
        </w:rPr>
      </w:pPr>
      <w:r w:rsidRPr="00DF7EDD">
        <w:rPr>
          <w:rFonts w:ascii="Times New Roman" w:eastAsia="Times New Roman" w:hAnsi="Times New Roman" w:cs="Times New Roman"/>
          <w:kern w:val="0"/>
          <w:lang w:val="es-ES"/>
          <w14:ligatures w14:val="none"/>
        </w:rPr>
        <w:t>Otro signo del efecto Leo es su construcción de puentes entre culturas. Nacido en los Estados Unidos</w:t>
      </w:r>
      <w:hyperlink r:id="rId8" w:history="1">
        <w:r w:rsidRPr="00DF7EDD">
          <w:rPr>
            <w:rStyle w:val="Hyperlink"/>
            <w:rFonts w:ascii="Times New Roman" w:eastAsia="Times New Roman" w:hAnsi="Times New Roman" w:cs="Times New Roman"/>
            <w:kern w:val="0"/>
            <w:lang w:val="es-ES"/>
            <w14:ligatures w14:val="none"/>
          </w:rPr>
          <w:t>, formado como misionero en Perú</w:t>
        </w:r>
      </w:hyperlink>
      <w:r w:rsidRPr="00DF7EDD">
        <w:rPr>
          <w:rFonts w:ascii="Times New Roman" w:eastAsia="Times New Roman" w:hAnsi="Times New Roman" w:cs="Times New Roman"/>
          <w:kern w:val="0"/>
          <w:lang w:val="es-ES"/>
          <w14:ligatures w14:val="none"/>
        </w:rPr>
        <w:t xml:space="preserve"> y moldeado por el espíritu agustiniano de comunidad y humildad, el Papa León encarna la universalidad de la Iglesia. La historia de su vida une América del Norte y del Sur, el inglés y el español, la tradición y la modernidad.</w:t>
      </w:r>
    </w:p>
    <w:p w14:paraId="66E8CEB3" w14:textId="18A1123A" w:rsidR="001F7198" w:rsidRPr="00DF7EDD" w:rsidRDefault="001F7198" w:rsidP="001F7198">
      <w:pPr>
        <w:spacing w:before="100" w:beforeAutospacing="1" w:after="100" w:afterAutospacing="1" w:line="240" w:lineRule="auto"/>
        <w:rPr>
          <w:rFonts w:ascii="Times New Roman" w:eastAsia="Times New Roman" w:hAnsi="Times New Roman" w:cs="Times New Roman"/>
          <w:kern w:val="0"/>
          <w:lang w:val="es-ES"/>
          <w14:ligatures w14:val="none"/>
        </w:rPr>
      </w:pPr>
      <w:r w:rsidRPr="00DF7EDD">
        <w:rPr>
          <w:rFonts w:ascii="Times New Roman" w:eastAsia="Times New Roman" w:hAnsi="Times New Roman" w:cs="Times New Roman"/>
          <w:kern w:val="0"/>
          <w:lang w:val="es-ES"/>
          <w14:ligatures w14:val="none"/>
        </w:rPr>
        <w:t xml:space="preserve">El Papa León también ha expresado su preocupación por los problemas globales urgentes. Ha hablado sobre las </w:t>
      </w:r>
      <w:hyperlink r:id="rId9" w:history="1">
        <w:r w:rsidRPr="00DF7EDD">
          <w:rPr>
            <w:rStyle w:val="Hyperlink"/>
            <w:rFonts w:ascii="Times New Roman" w:eastAsia="Times New Roman" w:hAnsi="Times New Roman" w:cs="Times New Roman"/>
            <w:kern w:val="0"/>
            <w:lang w:val="es-ES"/>
            <w14:ligatures w14:val="none"/>
          </w:rPr>
          <w:t>cuestiones morales que rodean a la inteligencia artificial,</w:t>
        </w:r>
      </w:hyperlink>
      <w:r w:rsidRPr="00DF7EDD">
        <w:rPr>
          <w:rFonts w:ascii="Times New Roman" w:eastAsia="Times New Roman" w:hAnsi="Times New Roman" w:cs="Times New Roman"/>
          <w:kern w:val="0"/>
          <w:lang w:val="es-ES"/>
          <w14:ligatures w14:val="none"/>
        </w:rPr>
        <w:t xml:space="preserve"> recordándonos que no debemos permitir que la tecnología, el dinero o el poder desplacen a Dios. </w:t>
      </w:r>
      <w:hyperlink r:id="rId10" w:history="1">
        <w:r w:rsidRPr="00DF7EDD">
          <w:rPr>
            <w:rStyle w:val="Hyperlink"/>
            <w:rFonts w:ascii="Times New Roman" w:eastAsia="Times New Roman" w:hAnsi="Times New Roman" w:cs="Times New Roman"/>
            <w:kern w:val="0"/>
            <w:lang w:val="es-ES"/>
            <w14:ligatures w14:val="none"/>
          </w:rPr>
          <w:t>Ha pedido la paz en las zonas de conflicto,</w:t>
        </w:r>
      </w:hyperlink>
      <w:r w:rsidRPr="00DF7EDD">
        <w:rPr>
          <w:rFonts w:ascii="Times New Roman" w:eastAsia="Times New Roman" w:hAnsi="Times New Roman" w:cs="Times New Roman"/>
          <w:kern w:val="0"/>
          <w:lang w:val="es-ES"/>
          <w14:ligatures w14:val="none"/>
        </w:rPr>
        <w:t xml:space="preserve"> instando al mundo a buscar la reconciliación. También nos ha recordado que la grandeza de la Iglesia no se mide en estatus o riqueza, sino en santidad y servicio. Recientemente, aprobó una nueva </w:t>
      </w:r>
      <w:hyperlink r:id="rId11" w:anchor=":~:text=On%20July%209%2C%202025%2C%20Pope,July%203%2C%20during%20a%20press" w:history="1">
        <w:r w:rsidRPr="00DF7EDD">
          <w:rPr>
            <w:rStyle w:val="Hyperlink"/>
            <w:rFonts w:ascii="Times New Roman" w:eastAsia="Times New Roman" w:hAnsi="Times New Roman" w:cs="Times New Roman"/>
            <w:kern w:val="0"/>
            <w:lang w:val="es-ES"/>
            <w14:ligatures w14:val="none"/>
          </w:rPr>
          <w:t>Misa para el Cuidado de la Creación</w:t>
        </w:r>
      </w:hyperlink>
      <w:r w:rsidRPr="00DF7EDD">
        <w:rPr>
          <w:rFonts w:ascii="Times New Roman" w:eastAsia="Times New Roman" w:hAnsi="Times New Roman" w:cs="Times New Roman"/>
          <w:kern w:val="0"/>
          <w:lang w:val="es-ES"/>
          <w14:ligatures w14:val="none"/>
        </w:rPr>
        <w:t xml:space="preserve">, destacando su </w:t>
      </w:r>
      <w:r w:rsidRPr="00DF7EDD">
        <w:rPr>
          <w:rFonts w:ascii="Times New Roman" w:eastAsia="Times New Roman" w:hAnsi="Times New Roman" w:cs="Times New Roman"/>
          <w:kern w:val="0"/>
          <w:lang w:val="es-ES"/>
          <w14:ligatures w14:val="none"/>
        </w:rPr>
        <w:lastRenderedPageBreak/>
        <w:t>compromiso de salvaguardar nuestra casa común y animando a todos los creyentes a orar y actuar por la protección de la tierra de Dios.</w:t>
      </w:r>
    </w:p>
    <w:p w14:paraId="0C4EA44A" w14:textId="55C76DE6" w:rsidR="001F7198" w:rsidRPr="00DF7EDD" w:rsidRDefault="001F7198" w:rsidP="001F7198">
      <w:pPr>
        <w:spacing w:before="100" w:beforeAutospacing="1" w:after="100" w:afterAutospacing="1" w:line="240" w:lineRule="auto"/>
        <w:rPr>
          <w:rFonts w:ascii="Times New Roman" w:eastAsia="Times New Roman" w:hAnsi="Times New Roman" w:cs="Times New Roman"/>
          <w:kern w:val="0"/>
          <w:lang w:val="es-ES"/>
          <w14:ligatures w14:val="none"/>
        </w:rPr>
      </w:pPr>
      <w:r w:rsidRPr="00DF7EDD">
        <w:rPr>
          <w:rFonts w:ascii="Times New Roman" w:eastAsia="Times New Roman" w:hAnsi="Times New Roman" w:cs="Times New Roman"/>
          <w:kern w:val="0"/>
          <w:lang w:val="es-ES"/>
          <w14:ligatures w14:val="none"/>
        </w:rPr>
        <w:t xml:space="preserve">Al mismo tiempo, ha mostrado un profundo respeto por la tradición. Cuando salió al balcón de San Pedro, </w:t>
      </w:r>
      <w:hyperlink r:id="rId12" w:history="1">
        <w:r w:rsidRPr="00DF7EDD">
          <w:rPr>
            <w:rStyle w:val="Hyperlink"/>
            <w:rFonts w:ascii="Times New Roman" w:eastAsia="Times New Roman" w:hAnsi="Times New Roman" w:cs="Times New Roman"/>
            <w:kern w:val="0"/>
            <w:lang w:val="es-ES"/>
            <w14:ligatures w14:val="none"/>
          </w:rPr>
          <w:t xml:space="preserve">recuperó el uso de la </w:t>
        </w:r>
        <w:proofErr w:type="spellStart"/>
        <w:r w:rsidRPr="00DF7EDD">
          <w:rPr>
            <w:rStyle w:val="Hyperlink"/>
            <w:rFonts w:ascii="Times New Roman" w:eastAsia="Times New Roman" w:hAnsi="Times New Roman" w:cs="Times New Roman"/>
            <w:kern w:val="0"/>
            <w:lang w:val="es-ES"/>
            <w14:ligatures w14:val="none"/>
          </w:rPr>
          <w:t>mozzetta</w:t>
        </w:r>
        <w:proofErr w:type="spellEnd"/>
      </w:hyperlink>
      <w:r w:rsidRPr="00DF7EDD">
        <w:rPr>
          <w:rFonts w:ascii="Times New Roman" w:eastAsia="Times New Roman" w:hAnsi="Times New Roman" w:cs="Times New Roman"/>
          <w:kern w:val="0"/>
          <w:lang w:val="es-ES"/>
          <w14:ligatures w14:val="none"/>
        </w:rPr>
        <w:t xml:space="preserve">, una vestimenta papal tradicional que simboliza la continuidad con la historia. También revivió </w:t>
      </w:r>
      <w:hyperlink r:id="rId13" w:history="1">
        <w:r w:rsidRPr="00DF7EDD">
          <w:rPr>
            <w:rStyle w:val="Hyperlink"/>
            <w:rFonts w:ascii="Times New Roman" w:eastAsia="Times New Roman" w:hAnsi="Times New Roman" w:cs="Times New Roman"/>
            <w:kern w:val="0"/>
            <w:lang w:val="es-ES"/>
            <w14:ligatures w14:val="none"/>
          </w:rPr>
          <w:t>la antigua práctica de otorgar personalmente el palio a los</w:t>
        </w:r>
      </w:hyperlink>
      <w:r w:rsidRPr="00DF7EDD">
        <w:rPr>
          <w:rFonts w:ascii="Times New Roman" w:eastAsia="Times New Roman" w:hAnsi="Times New Roman" w:cs="Times New Roman"/>
          <w:kern w:val="0"/>
          <w:lang w:val="es-ES"/>
          <w14:ligatures w14:val="none"/>
        </w:rPr>
        <w:t xml:space="preserve"> nuevos arzobispos. Estos gestos nos recuerdan que, si bien el Papa León lleva a la Iglesia a nuevos desafíos, permanece anclado en su historia y símbolos. Su liderazgo equilibra la continuidad con la creatividad.</w:t>
      </w:r>
    </w:p>
    <w:p w14:paraId="400156A4" w14:textId="5926D561" w:rsidR="001F7198" w:rsidRPr="00DF7EDD" w:rsidRDefault="001F7198" w:rsidP="001F7198">
      <w:pPr>
        <w:spacing w:before="100" w:beforeAutospacing="1" w:after="100" w:afterAutospacing="1" w:line="240" w:lineRule="auto"/>
        <w:rPr>
          <w:rFonts w:ascii="Times New Roman" w:eastAsia="Times New Roman" w:hAnsi="Times New Roman" w:cs="Times New Roman"/>
          <w:kern w:val="0"/>
          <w:lang w:val="es-ES"/>
          <w14:ligatures w14:val="none"/>
        </w:rPr>
      </w:pPr>
      <w:r w:rsidRPr="00DF7EDD">
        <w:rPr>
          <w:rFonts w:ascii="Times New Roman" w:eastAsia="Times New Roman" w:hAnsi="Times New Roman" w:cs="Times New Roman"/>
          <w:kern w:val="0"/>
          <w:lang w:val="es-ES"/>
          <w14:ligatures w14:val="none"/>
        </w:rPr>
        <w:t xml:space="preserve">Muchos también han notado su calidez y capacidad de relación. Es accesible, disfruta de pasatiempos simples como </w:t>
      </w:r>
      <w:hyperlink r:id="rId14" w:history="1">
        <w:r w:rsidRPr="00DF7EDD">
          <w:rPr>
            <w:rStyle w:val="Hyperlink"/>
            <w:rFonts w:ascii="Times New Roman" w:eastAsia="Times New Roman" w:hAnsi="Times New Roman" w:cs="Times New Roman"/>
            <w:kern w:val="0"/>
            <w:lang w:val="es-ES"/>
            <w14:ligatures w14:val="none"/>
          </w:rPr>
          <w:t>el béisbol</w:t>
        </w:r>
      </w:hyperlink>
      <w:r w:rsidRPr="00DF7EDD">
        <w:rPr>
          <w:rFonts w:ascii="Times New Roman" w:eastAsia="Times New Roman" w:hAnsi="Times New Roman" w:cs="Times New Roman"/>
          <w:kern w:val="0"/>
          <w:lang w:val="es-ES"/>
          <w14:ligatures w14:val="none"/>
        </w:rPr>
        <w:t xml:space="preserve">, </w:t>
      </w:r>
      <w:hyperlink r:id="rId15" w:history="1">
        <w:r w:rsidRPr="00DF7EDD">
          <w:rPr>
            <w:rStyle w:val="Hyperlink"/>
            <w:rFonts w:ascii="Times New Roman" w:eastAsia="Times New Roman" w:hAnsi="Times New Roman" w:cs="Times New Roman"/>
            <w:kern w:val="0"/>
            <w:lang w:val="es-ES"/>
            <w14:ligatures w14:val="none"/>
          </w:rPr>
          <w:t xml:space="preserve"> el tenis</w:t>
        </w:r>
      </w:hyperlink>
      <w:r w:rsidRPr="00DF7EDD">
        <w:rPr>
          <w:rFonts w:ascii="Times New Roman" w:eastAsia="Times New Roman" w:hAnsi="Times New Roman" w:cs="Times New Roman"/>
          <w:kern w:val="0"/>
          <w:lang w:val="es-ES"/>
          <w14:ligatures w14:val="none"/>
        </w:rPr>
        <w:t xml:space="preserve"> y  los </w:t>
      </w:r>
      <w:hyperlink r:id="rId16" w:history="1">
        <w:r w:rsidRPr="00DF7EDD">
          <w:rPr>
            <w:rStyle w:val="Hyperlink"/>
            <w:rFonts w:ascii="Times New Roman" w:eastAsia="Times New Roman" w:hAnsi="Times New Roman" w:cs="Times New Roman"/>
            <w:kern w:val="0"/>
            <w:lang w:val="es-ES"/>
            <w14:ligatures w14:val="none"/>
          </w:rPr>
          <w:t>juegos de palabras</w:t>
        </w:r>
      </w:hyperlink>
      <w:r w:rsidRPr="00DF7EDD">
        <w:rPr>
          <w:rFonts w:ascii="Times New Roman" w:eastAsia="Times New Roman" w:hAnsi="Times New Roman" w:cs="Times New Roman"/>
          <w:kern w:val="0"/>
          <w:lang w:val="es-ES"/>
          <w14:ligatures w14:val="none"/>
        </w:rPr>
        <w:t>, y habla claramente desde el corazón. Estos toques de humanidad nos recuerdan que el Papa no es una figura distante, sino un pastor que camina con su rebaño.</w:t>
      </w:r>
    </w:p>
    <w:p w14:paraId="0E65AE6B" w14:textId="3BCECB51" w:rsidR="001F7198" w:rsidRPr="00DF7EDD" w:rsidRDefault="001F7198" w:rsidP="001F7198">
      <w:pPr>
        <w:spacing w:before="100" w:beforeAutospacing="1" w:after="100" w:afterAutospacing="1" w:line="240" w:lineRule="auto"/>
        <w:rPr>
          <w:rFonts w:ascii="Times New Roman" w:eastAsia="Times New Roman" w:hAnsi="Times New Roman" w:cs="Times New Roman"/>
          <w:kern w:val="0"/>
          <w:lang w:val="es-ES"/>
          <w14:ligatures w14:val="none"/>
        </w:rPr>
      </w:pPr>
      <w:r w:rsidRPr="00DF7EDD">
        <w:rPr>
          <w:rFonts w:ascii="Times New Roman" w:eastAsia="Times New Roman" w:hAnsi="Times New Roman" w:cs="Times New Roman"/>
          <w:kern w:val="0"/>
          <w:lang w:val="es-ES"/>
          <w14:ligatures w14:val="none"/>
        </w:rPr>
        <w:t>El Efecto Leo es nada menos que el Espíritu Santo recordándonos que Dios está vivo y activo en Su Iglesia. Y así como el mundo hace una pausa después de cien días para reflexionar sobre un líder, hagamos una pausa para reconocer la obra del Espíritu a través del Papa León XIV. Mientras oramos por nuestro nuevo Santo Padre, comprometámonos también a estar abiertos al impacto que el Efecto Leo puede tener en nuestras propias vidas, para convertirnos en personas de unidad, compasión y amor que incendien el mundo.</w:t>
      </w:r>
      <w:bookmarkStart w:id="0" w:name="_Hlk206661882"/>
    </w:p>
    <w:bookmarkEnd w:id="0"/>
    <w:p w14:paraId="0F8859CB" w14:textId="6E0DC8D1" w:rsidR="006F548F" w:rsidRPr="00DF7EDD" w:rsidRDefault="006F548F">
      <w:pPr>
        <w:rPr>
          <w:lang w:val="es-ES"/>
        </w:rPr>
      </w:pPr>
    </w:p>
    <w:sectPr w:rsidR="006F548F" w:rsidRPr="00DF7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35"/>
    <w:rsid w:val="000C4B47"/>
    <w:rsid w:val="001C2BDA"/>
    <w:rsid w:val="001F7198"/>
    <w:rsid w:val="0021007E"/>
    <w:rsid w:val="00264735"/>
    <w:rsid w:val="00340E5D"/>
    <w:rsid w:val="003723B3"/>
    <w:rsid w:val="003B0A6E"/>
    <w:rsid w:val="003C565E"/>
    <w:rsid w:val="00573B72"/>
    <w:rsid w:val="005C60B5"/>
    <w:rsid w:val="00655CD8"/>
    <w:rsid w:val="006F548F"/>
    <w:rsid w:val="00766B6F"/>
    <w:rsid w:val="007D1F23"/>
    <w:rsid w:val="00801BBD"/>
    <w:rsid w:val="008A7F44"/>
    <w:rsid w:val="00A10744"/>
    <w:rsid w:val="00B07900"/>
    <w:rsid w:val="00B502B7"/>
    <w:rsid w:val="00B674A5"/>
    <w:rsid w:val="00B95134"/>
    <w:rsid w:val="00C362A2"/>
    <w:rsid w:val="00D27AF2"/>
    <w:rsid w:val="00D56BEA"/>
    <w:rsid w:val="00D9244B"/>
    <w:rsid w:val="00DF7EDD"/>
    <w:rsid w:val="00E06DD8"/>
    <w:rsid w:val="00F3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6735"/>
  <w15:chartTrackingRefBased/>
  <w15:docId w15:val="{EF296A83-3C25-4FAF-82AD-3365106A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7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7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7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7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735"/>
    <w:rPr>
      <w:rFonts w:eastAsiaTheme="majorEastAsia" w:cstheme="majorBidi"/>
      <w:color w:val="272727" w:themeColor="text1" w:themeTint="D8"/>
    </w:rPr>
  </w:style>
  <w:style w:type="paragraph" w:styleId="Title">
    <w:name w:val="Title"/>
    <w:basedOn w:val="Normal"/>
    <w:next w:val="Normal"/>
    <w:link w:val="TitleChar"/>
    <w:uiPriority w:val="10"/>
    <w:qFormat/>
    <w:rsid w:val="00264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7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735"/>
    <w:pPr>
      <w:spacing w:before="160"/>
      <w:jc w:val="center"/>
    </w:pPr>
    <w:rPr>
      <w:i/>
      <w:iCs/>
      <w:color w:val="404040" w:themeColor="text1" w:themeTint="BF"/>
    </w:rPr>
  </w:style>
  <w:style w:type="character" w:customStyle="1" w:styleId="QuoteChar">
    <w:name w:val="Quote Char"/>
    <w:basedOn w:val="DefaultParagraphFont"/>
    <w:link w:val="Quote"/>
    <w:uiPriority w:val="29"/>
    <w:rsid w:val="00264735"/>
    <w:rPr>
      <w:i/>
      <w:iCs/>
      <w:color w:val="404040" w:themeColor="text1" w:themeTint="BF"/>
    </w:rPr>
  </w:style>
  <w:style w:type="paragraph" w:styleId="ListParagraph">
    <w:name w:val="List Paragraph"/>
    <w:basedOn w:val="Normal"/>
    <w:uiPriority w:val="34"/>
    <w:qFormat/>
    <w:rsid w:val="00264735"/>
    <w:pPr>
      <w:ind w:left="720"/>
      <w:contextualSpacing/>
    </w:pPr>
  </w:style>
  <w:style w:type="character" w:styleId="IntenseEmphasis">
    <w:name w:val="Intense Emphasis"/>
    <w:basedOn w:val="DefaultParagraphFont"/>
    <w:uiPriority w:val="21"/>
    <w:qFormat/>
    <w:rsid w:val="00264735"/>
    <w:rPr>
      <w:i/>
      <w:iCs/>
      <w:color w:val="0F4761" w:themeColor="accent1" w:themeShade="BF"/>
    </w:rPr>
  </w:style>
  <w:style w:type="paragraph" w:styleId="IntenseQuote">
    <w:name w:val="Intense Quote"/>
    <w:basedOn w:val="Normal"/>
    <w:next w:val="Normal"/>
    <w:link w:val="IntenseQuoteChar"/>
    <w:uiPriority w:val="30"/>
    <w:qFormat/>
    <w:rsid w:val="00264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735"/>
    <w:rPr>
      <w:i/>
      <w:iCs/>
      <w:color w:val="0F4761" w:themeColor="accent1" w:themeShade="BF"/>
    </w:rPr>
  </w:style>
  <w:style w:type="character" w:styleId="IntenseReference">
    <w:name w:val="Intense Reference"/>
    <w:basedOn w:val="DefaultParagraphFont"/>
    <w:uiPriority w:val="32"/>
    <w:qFormat/>
    <w:rsid w:val="00264735"/>
    <w:rPr>
      <w:b/>
      <w:bCs/>
      <w:smallCaps/>
      <w:color w:val="0F4761" w:themeColor="accent1" w:themeShade="BF"/>
      <w:spacing w:val="5"/>
    </w:rPr>
  </w:style>
  <w:style w:type="character" w:styleId="Hyperlink">
    <w:name w:val="Hyperlink"/>
    <w:basedOn w:val="DefaultParagraphFont"/>
    <w:uiPriority w:val="99"/>
    <w:unhideWhenUsed/>
    <w:rsid w:val="00B07900"/>
    <w:rPr>
      <w:color w:val="467886" w:themeColor="hyperlink"/>
      <w:u w:val="single"/>
    </w:rPr>
  </w:style>
  <w:style w:type="character" w:styleId="UnresolvedMention">
    <w:name w:val="Unresolved Mention"/>
    <w:basedOn w:val="DefaultParagraphFont"/>
    <w:uiPriority w:val="99"/>
    <w:semiHidden/>
    <w:unhideWhenUsed/>
    <w:rsid w:val="00B07900"/>
    <w:rPr>
      <w:color w:val="605E5C"/>
      <w:shd w:val="clear" w:color="auto" w:fill="E1DFDD"/>
    </w:rPr>
  </w:style>
  <w:style w:type="character" w:styleId="PlaceholderText">
    <w:name w:val="Placeholder Text"/>
    <w:basedOn w:val="DefaultParagraphFont"/>
    <w:uiPriority w:val="99"/>
    <w:semiHidden/>
    <w:rsid w:val="008A7F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newsagency.com/news/263999/pope-leo-xivs-missionary-work-in-peru" TargetMode="External"/><Relationship Id="rId13" Type="http://schemas.openxmlformats.org/officeDocument/2006/relationships/hyperlink" Target="https://www.catholicnewsagency.com/news/265023/pope-leo-xiv-to-bestow-pallium-on-these-8-us-archbishop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usccb.org/news/2025/burn-fire-gods-love-pope-says-mass-and-lunch-poor" TargetMode="External"/><Relationship Id="rId12" Type="http://schemas.openxmlformats.org/officeDocument/2006/relationships/hyperlink" Target="https://www.ncregister.com/news/what-did-pope-leo-xiv-wear-traditional-red-mozzett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tube.com/shorts/rYk8LJFh9yY" TargetMode="External"/><Relationship Id="rId1" Type="http://schemas.openxmlformats.org/officeDocument/2006/relationships/styles" Target="styles.xml"/><Relationship Id="rId6" Type="http://schemas.openxmlformats.org/officeDocument/2006/relationships/hyperlink" Target="https://www.youtube.com/watch?v=d-gfmj1B8W4" TargetMode="External"/><Relationship Id="rId11" Type="http://schemas.openxmlformats.org/officeDocument/2006/relationships/hyperlink" Target="https://www.vaticannews.va/en/vatican-city/news/2025-07/mass-care-for-creation-roman-missal-pope-leo-xiv-laudato-si.html" TargetMode="External"/><Relationship Id="rId5" Type="http://schemas.openxmlformats.org/officeDocument/2006/relationships/hyperlink" Target="https://blockclubchicago.org/2025/05/09/dolton-neighbors-proud-to-claim-pope-leo-xiv-as-one-of-their-own-it-gives-you-hope/" TargetMode="External"/><Relationship Id="rId15" Type="http://schemas.openxmlformats.org/officeDocument/2006/relationships/hyperlink" Target="https://www.claytenis.com/features/leo-xiv-the-tennis-pope/" TargetMode="External"/><Relationship Id="rId10" Type="http://schemas.openxmlformats.org/officeDocument/2006/relationships/hyperlink" Target="https://www.usccb.org/news/2025/pope-sets-aug-22-day-pray-fast-peace-ukraine-holy-land" TargetMode="External"/><Relationship Id="rId4" Type="http://schemas.openxmlformats.org/officeDocument/2006/relationships/hyperlink" Target="https://www.catholicnewsagency.com/news/264021/who-are-the-augustinians-a-look-at-pope-leo-xiv-s-religious-order" TargetMode="External"/><Relationship Id="rId9" Type="http://schemas.openxmlformats.org/officeDocument/2006/relationships/hyperlink" Target="https://www.vatican.va/content/leo-xiv/en/messages/pont-messages/2025/documents/20250617-messaggio-ia.html" TargetMode="External"/><Relationship Id="rId14" Type="http://schemas.openxmlformats.org/officeDocument/2006/relationships/hyperlink" Target="https://www.foxsports.com/stories/mlb/pope-leo-xiv-really-did-attend-game-1-2005-world-series-white-s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208</TotalTime>
  <Pages>2</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A. Hicks</dc:creator>
  <cp:keywords/>
  <dc:description/>
  <cp:lastModifiedBy>Leticia Dimas</cp:lastModifiedBy>
  <cp:revision>6</cp:revision>
  <dcterms:created xsi:type="dcterms:W3CDTF">2025-08-22T15:26:00Z</dcterms:created>
  <dcterms:modified xsi:type="dcterms:W3CDTF">2025-08-25T16:10:00Z</dcterms:modified>
</cp:coreProperties>
</file>